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1E1D" w14:textId="7FDCE842" w:rsidR="003B0C40" w:rsidRDefault="00A4397C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ETENA</w:t>
      </w:r>
    </w:p>
    <w:p w14:paraId="4DC3AE32" w14:textId="307FDFF8" w:rsidR="00A4397C" w:rsidRDefault="00A4397C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</w:t>
      </w:r>
    </w:p>
    <w:p w14:paraId="34BFF075" w14:textId="5C3055C5" w:rsidR="00A4397C" w:rsidRDefault="009C03DB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9873D8">
        <w:rPr>
          <w:rFonts w:ascii="Times New Roman" w:hAnsi="Times New Roman" w:cs="Times New Roman"/>
          <w:sz w:val="24"/>
          <w:szCs w:val="24"/>
        </w:rPr>
        <w:t>Dec 6</w:t>
      </w:r>
      <w:r w:rsidR="006C1F19">
        <w:rPr>
          <w:rFonts w:ascii="Times New Roman" w:hAnsi="Times New Roman" w:cs="Times New Roman"/>
          <w:sz w:val="24"/>
          <w:szCs w:val="24"/>
        </w:rPr>
        <w:t>, 2018</w:t>
      </w:r>
      <w:r w:rsidR="0032468F">
        <w:rPr>
          <w:rFonts w:ascii="Times New Roman" w:hAnsi="Times New Roman" w:cs="Times New Roman"/>
          <w:sz w:val="24"/>
          <w:szCs w:val="24"/>
        </w:rPr>
        <w:t xml:space="preserve">  </w:t>
      </w:r>
      <w:r w:rsidR="00C0621A">
        <w:rPr>
          <w:rFonts w:ascii="Times New Roman" w:hAnsi="Times New Roman" w:cs="Times New Roman"/>
          <w:sz w:val="24"/>
          <w:szCs w:val="24"/>
        </w:rPr>
        <w:t>6</w:t>
      </w:r>
      <w:r w:rsidR="0032468F">
        <w:rPr>
          <w:rFonts w:ascii="Times New Roman" w:hAnsi="Times New Roman" w:cs="Times New Roman"/>
          <w:sz w:val="24"/>
          <w:szCs w:val="24"/>
        </w:rPr>
        <w:t>:30pm</w:t>
      </w:r>
    </w:p>
    <w:p w14:paraId="1B196D73" w14:textId="5010D707" w:rsidR="00C0621A" w:rsidRDefault="00C0621A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at Christus Trinity Mother Francis – Education</w:t>
      </w:r>
    </w:p>
    <w:p w14:paraId="77ED0C52" w14:textId="59F4DD34" w:rsidR="00C0621A" w:rsidRDefault="00C0621A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814 Beckham</w:t>
      </w:r>
    </w:p>
    <w:p w14:paraId="5D3E20C4" w14:textId="5DB64BA5" w:rsidR="00A4397C" w:rsidRPr="00552B02" w:rsidRDefault="00552B02" w:rsidP="00914C8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B0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6279691" w14:textId="67C83894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4045"/>
        <w:gridCol w:w="3703"/>
      </w:tblGrid>
      <w:tr w:rsidR="00A4397C" w14:paraId="26A1E146" w14:textId="77777777" w:rsidTr="00D926E4">
        <w:tc>
          <w:tcPr>
            <w:tcW w:w="3042" w:type="dxa"/>
          </w:tcPr>
          <w:p w14:paraId="5CC25626" w14:textId="7B909DC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045" w:type="dxa"/>
          </w:tcPr>
          <w:p w14:paraId="266FD14A" w14:textId="4D3737D0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3703" w:type="dxa"/>
          </w:tcPr>
          <w:p w14:paraId="2ABCC36C" w14:textId="5C5A45F5" w:rsidR="00A4397C" w:rsidRPr="00C26374" w:rsidRDefault="00A439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="002D264A"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397C" w14:paraId="0991591E" w14:textId="77777777" w:rsidTr="00D926E4">
        <w:tc>
          <w:tcPr>
            <w:tcW w:w="3042" w:type="dxa"/>
          </w:tcPr>
          <w:p w14:paraId="6117538E" w14:textId="04E62588" w:rsidR="00A4397C" w:rsidRPr="003A05D7" w:rsidRDefault="003A05D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0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 </w:t>
            </w:r>
            <w:r w:rsidR="00A4397C" w:rsidRPr="003A0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Attendance</w:t>
            </w:r>
          </w:p>
          <w:p w14:paraId="2B4C0882" w14:textId="47BEA321" w:rsidR="00D8033F" w:rsidRPr="00D8033F" w:rsidRDefault="00D8033F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08753CF" w14:textId="7F1CE6E6" w:rsidR="00591CFC" w:rsidRDefault="00C91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Outgoing 2018 Board:</w:t>
            </w:r>
          </w:p>
          <w:p w14:paraId="4BA1A95E" w14:textId="1655D883" w:rsidR="00A4397C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President:  Katheryn Courville</w:t>
            </w:r>
          </w:p>
          <w:p w14:paraId="011EA187" w14:textId="3EF89BE5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President-Elect: </w:t>
            </w:r>
            <w:r w:rsidR="000D4639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  <w:p w14:paraId="359CE4BE" w14:textId="194B7AAE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Secretary: Alexis </w:t>
            </w:r>
            <w:r w:rsidR="00455A99" w:rsidRPr="00591CFC">
              <w:rPr>
                <w:rFonts w:ascii="Times New Roman" w:hAnsi="Times New Roman" w:cs="Times New Roman"/>
                <w:sz w:val="24"/>
                <w:szCs w:val="24"/>
              </w:rPr>
              <w:t>Baggot</w:t>
            </w:r>
          </w:p>
          <w:p w14:paraId="74DD26AE" w14:textId="6F2DFC3D" w:rsidR="00455A99" w:rsidRPr="00591CFC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Treasurer:  Bonnie </w:t>
            </w:r>
            <w:proofErr w:type="spellStart"/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5EFC4095" w14:textId="4DD774BE" w:rsidR="00455A99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s: Casey Allen, Sheila Evans, Amber </w:t>
            </w:r>
            <w:proofErr w:type="spellStart"/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5DA67AD5" w14:textId="6F5A3DFB" w:rsidR="008E4E30" w:rsidRPr="00591CFC" w:rsidRDefault="008E4E30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President: Cindy Campbell</w:t>
            </w:r>
          </w:p>
          <w:p w14:paraId="458BB0B2" w14:textId="77777777" w:rsidR="005278FE" w:rsidRDefault="00527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Chairs:</w:t>
            </w:r>
          </w:p>
          <w:p w14:paraId="38133A16" w14:textId="6D3A7C35" w:rsidR="005278FE" w:rsidRDefault="005278FE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="0059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Casey Allen</w:t>
            </w:r>
          </w:p>
          <w:p w14:paraId="7121C063" w14:textId="77777777" w:rsidR="005278FE" w:rsidRDefault="00591CFC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Alexis Baggot</w:t>
            </w:r>
          </w:p>
          <w:p w14:paraId="1444A844" w14:textId="77777777" w:rsidR="00591CFC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Education: Sheila Evans &amp;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10C7BBA1" w14:textId="7408BB39" w:rsidR="003B3AAA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Nominating: </w:t>
            </w:r>
          </w:p>
          <w:p w14:paraId="22AE75C7" w14:textId="77777777" w:rsidR="0032468F" w:rsidRDefault="0032468F" w:rsidP="0032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Representatives</w:t>
            </w:r>
          </w:p>
          <w:p w14:paraId="0BFD3F00" w14:textId="77777777" w:rsidR="0032468F" w:rsidRDefault="0032468F" w:rsidP="003246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Tracie Brown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7901CDEF" w14:textId="77777777" w:rsidR="009B574D" w:rsidRDefault="009B574D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DE19" w14:textId="6BE67DED" w:rsidR="00C919E2" w:rsidRDefault="00C919E2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Incoming 2019 Board</w:t>
            </w:r>
          </w:p>
          <w:p w14:paraId="010527B3" w14:textId="741DA324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 - </w:t>
            </w:r>
            <w:r w:rsidR="008E4E30" w:rsidRPr="009B574D"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3DD09D7F" w14:textId="0CECBF42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President-Elect - </w:t>
            </w:r>
            <w:r w:rsidR="008E4E3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0736F612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Treasurer - Bonnie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628AC2D0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Secretary - Mary Suits</w:t>
            </w:r>
          </w:p>
          <w:p w14:paraId="0060A133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Martha Bitter</w:t>
            </w:r>
          </w:p>
          <w:p w14:paraId="1614C9C4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Sheila Evans</w:t>
            </w:r>
          </w:p>
          <w:p w14:paraId="368D2C70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Director -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60EE8A6D" w14:textId="77777777" w:rsidR="00C919E2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Past President - Katheryn Courville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F210B" w14:textId="43824E47" w:rsidR="00C919E2" w:rsidRPr="00C919E2" w:rsidRDefault="00C919E2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4C22C2E" w14:textId="2C243E89" w:rsidR="00A4397C" w:rsidRPr="00552B02" w:rsidRDefault="009C62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In attendance</w:t>
            </w:r>
            <w:r w:rsidR="00BF1936"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4CA911" w14:textId="77777777"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  <w:p w14:paraId="00FEE4F2" w14:textId="77777777"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4DA1BD74" w14:textId="77777777"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50EDE50E" w14:textId="77777777"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 Bitter</w:t>
            </w:r>
          </w:p>
          <w:p w14:paraId="51792E30" w14:textId="77777777"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56D37737" w14:textId="65068F53" w:rsidR="00BF1936" w:rsidRDefault="00BF1936" w:rsidP="003A0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7C" w14:paraId="08521524" w14:textId="77777777" w:rsidTr="00D926E4">
        <w:tc>
          <w:tcPr>
            <w:tcW w:w="3042" w:type="dxa"/>
          </w:tcPr>
          <w:p w14:paraId="28148919" w14:textId="51C22F81" w:rsidR="00A4397C" w:rsidRPr="002C36E2" w:rsidRDefault="0032468F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Monthly </w:t>
            </w:r>
            <w:r w:rsidR="00144874">
              <w:rPr>
                <w:rFonts w:ascii="Times New Roman" w:hAnsi="Times New Roman" w:cs="Times New Roman"/>
                <w:sz w:val="24"/>
                <w:szCs w:val="24"/>
              </w:rPr>
              <w:t>Activity Plan</w:t>
            </w:r>
            <w:r w:rsidR="0065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67EAABF5" w14:textId="0AD0234E" w:rsidR="00005210" w:rsidRDefault="005C6C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Pulse</w:t>
            </w:r>
          </w:p>
          <w:p w14:paraId="36DC5C93" w14:textId="1BAB0F0C" w:rsidR="005C6C6A" w:rsidRPr="00A4397C" w:rsidRDefault="005C6C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ED83ABC" w14:textId="5BCDA2D1" w:rsidR="00F85E99" w:rsidRPr="002D264A" w:rsidRDefault="00C26374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F0AF7" w14:paraId="31BBF240" w14:textId="77777777" w:rsidTr="00D926E4">
        <w:tc>
          <w:tcPr>
            <w:tcW w:w="3042" w:type="dxa"/>
          </w:tcPr>
          <w:p w14:paraId="4B8AD8E3" w14:textId="4E479D19" w:rsidR="003F0AF7" w:rsidRDefault="003F0AF7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</w:t>
            </w:r>
          </w:p>
        </w:tc>
        <w:tc>
          <w:tcPr>
            <w:tcW w:w="4045" w:type="dxa"/>
          </w:tcPr>
          <w:p w14:paraId="21AB4712" w14:textId="17DCB387" w:rsidR="003F0AF7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&amp; Savings – Bonnie</w:t>
            </w:r>
          </w:p>
          <w:p w14:paraId="28AF6894" w14:textId="3EAF0028" w:rsidR="00C35EC2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Quarterly Chapter Assessment Report</w:t>
            </w:r>
          </w:p>
        </w:tc>
        <w:tc>
          <w:tcPr>
            <w:tcW w:w="3703" w:type="dxa"/>
          </w:tcPr>
          <w:p w14:paraId="1ED059EE" w14:textId="77777777" w:rsidR="003F0AF7" w:rsidRDefault="008C4FFC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 of month: 7633.70</w:t>
            </w:r>
          </w:p>
          <w:p w14:paraId="36D89222" w14:textId="55D7E356" w:rsidR="00215777" w:rsidRDefault="00215777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 $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>4532.98</w:t>
            </w:r>
          </w:p>
          <w:p w14:paraId="6C4BC470" w14:textId="3E18708E" w:rsidR="00215777" w:rsidRPr="002D264A" w:rsidRDefault="00215777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by Bonnie</w:t>
            </w:r>
          </w:p>
        </w:tc>
      </w:tr>
      <w:tr w:rsidR="00A4397C" w14:paraId="47CE7183" w14:textId="77777777" w:rsidTr="00D926E4">
        <w:tc>
          <w:tcPr>
            <w:tcW w:w="3042" w:type="dxa"/>
          </w:tcPr>
          <w:p w14:paraId="249A803C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5001CD8F" w14:textId="03319AAF" w:rsidR="005A5FCF" w:rsidRPr="005A5FCF" w:rsidRDefault="00DE35F0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Katheryn Courville </w:t>
            </w:r>
          </w:p>
        </w:tc>
        <w:tc>
          <w:tcPr>
            <w:tcW w:w="4045" w:type="dxa"/>
          </w:tcPr>
          <w:p w14:paraId="02C68B1E" w14:textId="47578261" w:rsidR="009C43A0" w:rsidRDefault="009C43A0" w:rsidP="009C4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Committees need to look at their line items and let 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>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how much money to insert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 xml:space="preserve"> for 2019</w:t>
            </w:r>
          </w:p>
          <w:p w14:paraId="7037CBBA" w14:textId="1EEA86FC" w:rsidR="00B400DC" w:rsidRPr="00B400DC" w:rsidRDefault="00B400DC" w:rsidP="00695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A075AA5" w14:textId="77777777" w:rsidR="006A263C" w:rsidRDefault="006A263C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LW (2019 Pres) &amp; KC will create 2019 budget and present to board for voting</w:t>
            </w:r>
          </w:p>
          <w:p w14:paraId="278F842D" w14:textId="08BADF4D" w:rsidR="00CE6DDF" w:rsidRPr="00E97149" w:rsidRDefault="00CE6DDF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will email 2018 budget to LW</w:t>
            </w:r>
          </w:p>
        </w:tc>
      </w:tr>
      <w:tr w:rsidR="00A4397C" w14:paraId="40B09286" w14:textId="77777777" w:rsidTr="00D926E4">
        <w:tc>
          <w:tcPr>
            <w:tcW w:w="3042" w:type="dxa"/>
          </w:tcPr>
          <w:p w14:paraId="150C1196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14:paraId="55E58D26" w14:textId="10143275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</w:tc>
        <w:tc>
          <w:tcPr>
            <w:tcW w:w="4045" w:type="dxa"/>
          </w:tcPr>
          <w:p w14:paraId="025691B4" w14:textId="77777777" w:rsidR="00A5636E" w:rsidRDefault="00A5636E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36E">
              <w:rPr>
                <w:rFonts w:ascii="Times New Roman" w:hAnsi="Times New Roman" w:cs="Times New Roman"/>
                <w:b/>
                <w:sz w:val="24"/>
                <w:szCs w:val="24"/>
              </w:rPr>
              <w:t>Tabled for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9BFF1" w14:textId="0E26D218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14:paraId="7CB5FBFB" w14:textId="71E0739D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Priorities</w:t>
            </w:r>
          </w:p>
          <w:p w14:paraId="4AC04851" w14:textId="32E5F096" w:rsidR="005A5FCF" w:rsidRDefault="005A5FC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chair?</w:t>
            </w:r>
          </w:p>
          <w:p w14:paraId="390FED6C" w14:textId="699C5ABB" w:rsidR="00A4397C" w:rsidRDefault="007C472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r</w:t>
            </w:r>
            <w:r w:rsidR="00005210">
              <w:rPr>
                <w:rFonts w:ascii="Times New Roman" w:hAnsi="Times New Roman" w:cs="Times New Roman"/>
                <w:sz w:val="24"/>
                <w:szCs w:val="24"/>
              </w:rPr>
              <w:t>atification by membership (50%)</w:t>
            </w:r>
          </w:p>
          <w:p w14:paraId="6264CD7C" w14:textId="07066588" w:rsidR="00DE0135" w:rsidRPr="00A5636E" w:rsidRDefault="00DE0135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14:paraId="502BF05A" w14:textId="2A7A8F22" w:rsidR="00A4397C" w:rsidRPr="00A4397C" w:rsidRDefault="00AC48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LW to contemplate for 2019</w:t>
            </w:r>
            <w:r w:rsidR="00BF2C08">
              <w:rPr>
                <w:rFonts w:ascii="Times New Roman" w:hAnsi="Times New Roman" w:cs="Times New Roman"/>
                <w:sz w:val="24"/>
                <w:szCs w:val="24"/>
              </w:rPr>
              <w:t xml:space="preserve">.  KC will help </w:t>
            </w:r>
            <w:r w:rsidR="00BF2C08" w:rsidRPr="00BF2C08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</w:tc>
      </w:tr>
      <w:tr w:rsidR="00A4397C" w14:paraId="08B9DE97" w14:textId="77777777" w:rsidTr="00D926E4">
        <w:tc>
          <w:tcPr>
            <w:tcW w:w="3042" w:type="dxa"/>
          </w:tcPr>
          <w:p w14:paraId="1C59474D" w14:textId="39F49B37" w:rsidR="00A4397C" w:rsidRDefault="00A56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Upcoming </w:t>
            </w:r>
            <w:r w:rsidR="005A69CB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A4397C">
              <w:rPr>
                <w:rFonts w:ascii="Times New Roman" w:hAnsi="Times New Roman" w:cs="Times New Roman"/>
                <w:sz w:val="24"/>
                <w:szCs w:val="24"/>
              </w:rPr>
              <w:t>Meeting Dates</w:t>
            </w:r>
          </w:p>
          <w:p w14:paraId="50F1F2C0" w14:textId="5F6949CD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</w:tc>
        <w:tc>
          <w:tcPr>
            <w:tcW w:w="4045" w:type="dxa"/>
          </w:tcPr>
          <w:p w14:paraId="607EF229" w14:textId="64F6A61E" w:rsidR="000E729F" w:rsidRDefault="000E729F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meeting dates/times</w:t>
            </w:r>
          </w:p>
          <w:p w14:paraId="67459453" w14:textId="65DB953D" w:rsidR="002B4DA2" w:rsidRDefault="002B4DA2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sponsors/vendors:</w:t>
            </w:r>
          </w:p>
          <w:p w14:paraId="007EA7B7" w14:textId="77777777" w:rsidR="00A65EE8" w:rsidRDefault="00A65EE8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 University, Lovell Brigham &amp; Katie Johnson</w:t>
            </w:r>
          </w:p>
          <w:p w14:paraId="6CFA81F2" w14:textId="7AC4A981" w:rsidR="00BE7F8B" w:rsidRPr="00A4397C" w:rsidRDefault="00BE7F8B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 Vest</w:t>
            </w:r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73FE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Smith)</w:t>
            </w:r>
          </w:p>
        </w:tc>
        <w:tc>
          <w:tcPr>
            <w:tcW w:w="3703" w:type="dxa"/>
          </w:tcPr>
          <w:p w14:paraId="21F0EDF1" w14:textId="00E70728" w:rsidR="000E729F" w:rsidRDefault="000E729F" w:rsidP="000E7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meetings to be held the first Thursday of the month. </w:t>
            </w:r>
            <w:r w:rsidR="009F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69" w:rsidRPr="00C405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All officers &amp; directors should ma</w:t>
            </w:r>
            <w:r w:rsidR="00C40560" w:rsidRPr="00C405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rk their calendars</w:t>
            </w:r>
            <w:r w:rsidR="00C405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 ask for time 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81C78" w14:textId="373B97D3" w:rsidR="000E729F" w:rsidRDefault="000E729F" w:rsidP="000E7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meetings will be held via Zoom</w:t>
            </w:r>
            <w:r w:rsidR="00187088">
              <w:rPr>
                <w:rFonts w:ascii="Times New Roman" w:hAnsi="Times New Roman" w:cs="Times New Roman"/>
                <w:sz w:val="24"/>
                <w:szCs w:val="24"/>
              </w:rPr>
              <w:t xml:space="preserve"> when 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>not meeting F2F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C714A">
              <w:rPr>
                <w:rFonts w:ascii="Times New Roman" w:hAnsi="Times New Roman" w:cs="Times New Roman"/>
                <w:sz w:val="24"/>
                <w:szCs w:val="24"/>
              </w:rPr>
              <w:t xml:space="preserve">Zoom links are below.  Link is highlighted in yellow.  </w:t>
            </w:r>
            <w:r w:rsidR="00A236EC">
              <w:rPr>
                <w:rFonts w:ascii="Times New Roman" w:hAnsi="Times New Roman" w:cs="Times New Roman"/>
                <w:sz w:val="24"/>
                <w:szCs w:val="24"/>
              </w:rPr>
              <w:t>Phone number included for those without internet access. All members can join the meeting.  Links will be posted on the website</w:t>
            </w:r>
          </w:p>
          <w:p w14:paraId="043C39B8" w14:textId="358C2D9C" w:rsidR="00327365" w:rsidRDefault="00327365" w:rsidP="000E7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meetings are F2F meetings with the entire membership.  We need 1 General meeting per quarter</w:t>
            </w:r>
            <w:r w:rsidR="0057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804B8" w14:textId="2F6D19C8" w:rsidR="00CC7687" w:rsidRPr="00DE0135" w:rsidRDefault="005A69CB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7 – Educational offering – Train the Trainer </w:t>
            </w:r>
            <w:r w:rsidR="009F40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69">
              <w:rPr>
                <w:rFonts w:ascii="Times New Roman" w:hAnsi="Times New Roman" w:cs="Times New Roman"/>
                <w:sz w:val="24"/>
                <w:szCs w:val="24"/>
              </w:rPr>
              <w:t>Stop the Bleed course</w:t>
            </w:r>
            <w:r w:rsidR="00C40560">
              <w:rPr>
                <w:rFonts w:ascii="Times New Roman" w:hAnsi="Times New Roman" w:cs="Times New Roman"/>
                <w:sz w:val="24"/>
                <w:szCs w:val="24"/>
              </w:rPr>
              <w:t xml:space="preserve"> to be held in ETENA’s southern district (</w:t>
            </w:r>
            <w:proofErr w:type="spellStart"/>
            <w:r w:rsidR="00C40560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C40560">
              <w:rPr>
                <w:rFonts w:ascii="Times New Roman" w:hAnsi="Times New Roman" w:cs="Times New Roman"/>
                <w:sz w:val="24"/>
                <w:szCs w:val="24"/>
              </w:rPr>
              <w:t xml:space="preserve"> Smith) – see below</w:t>
            </w:r>
          </w:p>
        </w:tc>
      </w:tr>
      <w:tr w:rsidR="00D926E4" w14:paraId="4446E2FC" w14:textId="77777777" w:rsidTr="00934C76">
        <w:tc>
          <w:tcPr>
            <w:tcW w:w="10790" w:type="dxa"/>
            <w:gridSpan w:val="3"/>
          </w:tcPr>
          <w:p w14:paraId="1EB927F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Katheryn Courville is inviting you to a scheduled Zoom meeting.</w:t>
            </w:r>
          </w:p>
          <w:p w14:paraId="403DEE8A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017F" w14:textId="3F1ABBF5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Topic: ETENA </w:t>
            </w:r>
            <w:r w:rsidR="00587B22"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Business Meetings</w:t>
            </w:r>
          </w:p>
          <w:p w14:paraId="2C47250D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Time: Jan 3, 2019 7:00 PM Central Time (US and Canada)</w:t>
            </w:r>
          </w:p>
          <w:p w14:paraId="40653B3D" w14:textId="20F12787" w:rsid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Every month on the First Thu, until Dec 05, 2019, 12 occurrence(s)</w:t>
            </w:r>
          </w:p>
          <w:p w14:paraId="5E862907" w14:textId="77777777" w:rsidR="0057681F" w:rsidRPr="00D926E4" w:rsidRDefault="0057681F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72FF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Jan 3, 2019 7:00 PM</w:t>
            </w:r>
          </w:p>
          <w:p w14:paraId="07AE6054" w14:textId="2622D279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Feb 7, 2019 7:00 PM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81F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 xml:space="preserve">meeting in </w:t>
            </w:r>
            <w:proofErr w:type="spellStart"/>
            <w:r w:rsidR="00813718">
              <w:rPr>
                <w:rFonts w:ascii="Times New Roman" w:hAnsi="Times New Roman" w:cs="Times New Roman"/>
                <w:sz w:val="24"/>
                <w:szCs w:val="24"/>
              </w:rPr>
              <w:t>Nac</w:t>
            </w:r>
            <w:proofErr w:type="spellEnd"/>
            <w:r w:rsidR="00813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7681F">
              <w:rPr>
                <w:rFonts w:ascii="Times New Roman" w:hAnsi="Times New Roman" w:cs="Times New Roman"/>
                <w:sz w:val="24"/>
                <w:szCs w:val="24"/>
              </w:rPr>
              <w:t xml:space="preserve"> Coinciding with Stop the Bleed Train-the-Trainer</w:t>
            </w:r>
          </w:p>
          <w:p w14:paraId="47B2392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Mar 7, 2019 7:00 PM</w:t>
            </w:r>
          </w:p>
          <w:p w14:paraId="1B466CD3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Apr 4, 2019 7:00 PM</w:t>
            </w:r>
          </w:p>
          <w:p w14:paraId="77C99937" w14:textId="647FC2F0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May 2, 2019 7:00 PM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81F">
              <w:rPr>
                <w:rFonts w:ascii="Times New Roman" w:hAnsi="Times New Roman" w:cs="Times New Roman"/>
                <w:sz w:val="24"/>
                <w:szCs w:val="24"/>
              </w:rPr>
              <w:t>General meeting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.  Location: 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>embership drive</w:t>
            </w:r>
          </w:p>
          <w:p w14:paraId="0C07C686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Jun 6, 2019 7:00 PM</w:t>
            </w:r>
          </w:p>
          <w:p w14:paraId="2157B9C1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Jul 4, 2019 7:00 PM</w:t>
            </w:r>
          </w:p>
          <w:p w14:paraId="3D7DE7FF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Aug 1, 2019 7:00 PM</w:t>
            </w:r>
          </w:p>
          <w:p w14:paraId="2239F509" w14:textId="2ACB477F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Sep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.  Location: tba</w:t>
            </w:r>
          </w:p>
          <w:p w14:paraId="247A141E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Oct 3, 2019 7:00 PM</w:t>
            </w:r>
          </w:p>
          <w:p w14:paraId="7A627F1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Nov 7, 2019 7:00 PM</w:t>
            </w:r>
          </w:p>
          <w:p w14:paraId="2FB1838C" w14:textId="48333C1D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Dec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.  Location: tba</w:t>
            </w:r>
          </w:p>
          <w:p w14:paraId="01C5FD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FD6F" w14:textId="77777777" w:rsidR="00D926E4" w:rsidRPr="006C714A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Join Zoom Meeting</w:t>
            </w:r>
          </w:p>
          <w:p w14:paraId="72275846" w14:textId="6E0B952E" w:rsidR="00D926E4" w:rsidRPr="00D926E4" w:rsidRDefault="00F920AB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477" w:rsidRPr="006C714A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https://uttyler.zoom.us/j/359989124</w:t>
              </w:r>
            </w:hyperlink>
            <w:r w:rsidR="004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27B2D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5007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One tap mobile</w:t>
            </w:r>
          </w:p>
          <w:p w14:paraId="38C6FEDA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+16699006833,,359989124# US (San Jose)</w:t>
            </w:r>
          </w:p>
          <w:p w14:paraId="452BB0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+16468769923,,359989124# US (New York)</w:t>
            </w:r>
          </w:p>
          <w:p w14:paraId="23F9608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C82" w14:textId="7D61CBF1" w:rsid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Meeting ID: 359 989 124</w:t>
            </w:r>
          </w:p>
        </w:tc>
      </w:tr>
      <w:tr w:rsidR="00A4397C" w14:paraId="2543983D" w14:textId="77777777" w:rsidTr="00D926E4">
        <w:tc>
          <w:tcPr>
            <w:tcW w:w="3042" w:type="dxa"/>
          </w:tcPr>
          <w:p w14:paraId="2253E16D" w14:textId="661400ED" w:rsidR="00A4397C" w:rsidRDefault="00BE6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Elections for 20</w:t>
            </w:r>
            <w:r w:rsidR="00C40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</w:t>
            </w:r>
          </w:p>
          <w:p w14:paraId="5D9CEEDE" w14:textId="0782EA0C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8849456" w14:textId="6C966715" w:rsidR="001A234D" w:rsidRPr="001A234D" w:rsidRDefault="00C40560" w:rsidP="00C405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Past-President is </w:t>
            </w:r>
            <w:r w:rsidR="006A181E">
              <w:rPr>
                <w:rFonts w:ascii="Times New Roman" w:hAnsi="Times New Roman" w:cs="Times New Roman"/>
                <w:sz w:val="24"/>
                <w:szCs w:val="24"/>
              </w:rPr>
              <w:t>chair of Nominations committee</w:t>
            </w:r>
          </w:p>
        </w:tc>
        <w:tc>
          <w:tcPr>
            <w:tcW w:w="3703" w:type="dxa"/>
          </w:tcPr>
          <w:p w14:paraId="413B9157" w14:textId="69E1153F" w:rsidR="00E7366D" w:rsidRPr="00D62CB7" w:rsidRDefault="006A181E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will follow up when the time is right</w:t>
            </w:r>
          </w:p>
        </w:tc>
      </w:tr>
      <w:tr w:rsidR="00A4397C" w14:paraId="64329824" w14:textId="77777777" w:rsidTr="00D926E4">
        <w:tc>
          <w:tcPr>
            <w:tcW w:w="3042" w:type="dxa"/>
          </w:tcPr>
          <w:p w14:paraId="042F4006" w14:textId="0FFE7D06" w:rsidR="00A4397C" w:rsidRDefault="00540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2D3429A3" w14:textId="7AF9038D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373A221" w14:textId="5776D5D3" w:rsidR="004F4778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Chair for 2019</w:t>
            </w:r>
          </w:p>
          <w:p w14:paraId="04F5F080" w14:textId="3BAB2B49" w:rsidR="006A181E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Membership list</w:t>
            </w:r>
          </w:p>
          <w:p w14:paraId="30A86577" w14:textId="3C49A9C6" w:rsidR="00EF5B6E" w:rsidRDefault="00EF5B6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drive</w:t>
            </w:r>
          </w:p>
          <w:p w14:paraId="452E2503" w14:textId="05AF22FD" w:rsidR="00A706BF" w:rsidRPr="00CC2661" w:rsidRDefault="00A706BF" w:rsidP="00D66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38C1E90" w14:textId="77777777" w:rsidR="00EF5B6E" w:rsidRDefault="00EF5B6E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volunteer to be Chair of membership committee</w:t>
            </w:r>
            <w:r w:rsidR="001139AA">
              <w:rPr>
                <w:rFonts w:ascii="Times New Roman" w:hAnsi="Times New Roman" w:cs="Times New Roman"/>
                <w:sz w:val="24"/>
                <w:szCs w:val="24"/>
              </w:rPr>
              <w:t xml:space="preserve"> (Martha?)</w:t>
            </w:r>
          </w:p>
          <w:p w14:paraId="5C4C9C47" w14:textId="77777777" w:rsidR="001139AA" w:rsidRDefault="001139AA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will email current membership list to Lee.</w:t>
            </w:r>
          </w:p>
          <w:p w14:paraId="79AC0521" w14:textId="77777777" w:rsidR="001139AA" w:rsidRDefault="001139AA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needs access to chapter reports – contact Dan Didonato at Texas ENA</w:t>
            </w:r>
          </w:p>
          <w:p w14:paraId="164EB2EB" w14:textId="7826D182" w:rsidR="001139AA" w:rsidRPr="001139AA" w:rsidRDefault="001139AA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drive </w:t>
            </w:r>
            <w:r w:rsidR="00A22221">
              <w:rPr>
                <w:rFonts w:ascii="Times New Roman" w:hAnsi="Times New Roman" w:cs="Times New Roman"/>
                <w:sz w:val="24"/>
                <w:szCs w:val="24"/>
              </w:rPr>
              <w:t>at May meeting to coincide with Nurses week.  May meeting is May 2</w:t>
            </w:r>
          </w:p>
        </w:tc>
      </w:tr>
      <w:tr w:rsidR="005A5FCF" w14:paraId="725D135C" w14:textId="77777777" w:rsidTr="00D926E4">
        <w:tc>
          <w:tcPr>
            <w:tcW w:w="3042" w:type="dxa"/>
          </w:tcPr>
          <w:p w14:paraId="6AF0D1E6" w14:textId="2684C3D4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3A9C3A1" w14:textId="04405E3E" w:rsidR="005A5FCF" w:rsidRPr="00B400DC" w:rsidRDefault="005A5FCF" w:rsidP="00B40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3E75F03" w14:textId="6FF09D89" w:rsidR="006F140D" w:rsidRDefault="006F140D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14:paraId="23F35212" w14:textId="77CC4E5E" w:rsidR="005A5FCF" w:rsidRDefault="00CC2661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0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F75E0" w14:textId="29FDB346" w:rsidR="00952308" w:rsidRDefault="003F6D76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</w:p>
          <w:p w14:paraId="3CD8FAF0" w14:textId="4898C874" w:rsidR="006F140D" w:rsidRPr="009A35E1" w:rsidRDefault="00A706BF" w:rsidP="006F14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Page</w:t>
            </w:r>
          </w:p>
          <w:p w14:paraId="32C2D9DF" w14:textId="0969D9E6" w:rsidR="009A35E1" w:rsidRPr="009A35E1" w:rsidRDefault="009A35E1" w:rsidP="006F14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6651240E" w14:textId="2440378E" w:rsidR="004B2BC7" w:rsidRDefault="004B2BC7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Communications Chair</w:t>
            </w:r>
          </w:p>
          <w:p w14:paraId="2FC34EB7" w14:textId="2BC2AC1A" w:rsidR="006F140D" w:rsidRDefault="001C67AD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address: John Graver bought our domain name</w:t>
            </w:r>
          </w:p>
          <w:p w14:paraId="39F948A9" w14:textId="3087D6E7" w:rsidR="001C67AD" w:rsidRPr="001C67AD" w:rsidRDefault="00F920AB" w:rsidP="001C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2BC7" w:rsidRPr="00902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www.EastTexasENA.org</w:t>
              </w:r>
            </w:hyperlink>
            <w:r w:rsidR="004B2BC7">
              <w:rPr>
                <w:rFonts w:ascii="Times New Roman" w:hAnsi="Times New Roman" w:cs="Times New Roman"/>
                <w:sz w:val="24"/>
                <w:szCs w:val="24"/>
              </w:rPr>
              <w:t xml:space="preserve"> (yay!)</w:t>
            </w:r>
          </w:p>
          <w:p w14:paraId="0F9FBE9B" w14:textId="664C3994" w:rsidR="00F348F9" w:rsidRDefault="00F348F9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will provide updated info to John Graver  </w:t>
            </w:r>
          </w:p>
          <w:p w14:paraId="782D0671" w14:textId="1139C2B0" w:rsidR="00F348F9" w:rsidRPr="00D62CB7" w:rsidRDefault="004B2BC7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advertise the site</w:t>
            </w:r>
            <w:r w:rsidR="00313091">
              <w:rPr>
                <w:rFonts w:ascii="Times New Roman" w:hAnsi="Times New Roman" w:cs="Times New Roman"/>
                <w:sz w:val="24"/>
                <w:szCs w:val="24"/>
              </w:rPr>
              <w:t xml:space="preserve"> on FB, via newsletter/email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FCF" w14:paraId="17215352" w14:textId="77777777" w:rsidTr="00D926E4">
        <w:tc>
          <w:tcPr>
            <w:tcW w:w="3042" w:type="dxa"/>
          </w:tcPr>
          <w:p w14:paraId="33B14537" w14:textId="3D026667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01D614E" w14:textId="05E8604A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3091">
              <w:rPr>
                <w:rFonts w:ascii="Times New Roman" w:hAnsi="Times New Roman" w:cs="Times New Roman"/>
                <w:sz w:val="24"/>
                <w:szCs w:val="24"/>
              </w:rPr>
              <w:t>heila Evans</w:t>
            </w:r>
          </w:p>
          <w:p w14:paraId="5C64E505" w14:textId="77777777" w:rsidR="005A5FCF" w:rsidRDefault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8B99440" w14:textId="77777777" w:rsidR="00874B8E" w:rsidRDefault="00311CE2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2019 Chair</w:t>
            </w:r>
          </w:p>
          <w:p w14:paraId="25B2D7FF" w14:textId="678FC7A7" w:rsidR="00311CE2" w:rsidRPr="00CC2661" w:rsidRDefault="00311CE2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educational activities</w:t>
            </w:r>
          </w:p>
        </w:tc>
        <w:tc>
          <w:tcPr>
            <w:tcW w:w="3703" w:type="dxa"/>
          </w:tcPr>
          <w:p w14:paraId="23914080" w14:textId="7192C923" w:rsidR="00311CE2" w:rsidRDefault="00311CE2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 Sheila Evans???</w:t>
            </w:r>
          </w:p>
          <w:p w14:paraId="1F872FC8" w14:textId="1FCA5C78" w:rsidR="00031148" w:rsidRDefault="00031148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Spring &amp; Fall CEN review courses.  Make this consistent so everyone knows we do them and we become the preferred CEN Review course organization!</w:t>
            </w:r>
          </w:p>
          <w:p w14:paraId="1374FC75" w14:textId="7C3D2ABB" w:rsidR="00311CE2" w:rsidRDefault="00031148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A93751">
              <w:rPr>
                <w:rFonts w:ascii="Times New Roman" w:hAnsi="Times New Roman" w:cs="Times New Roman"/>
                <w:sz w:val="24"/>
                <w:szCs w:val="24"/>
              </w:rPr>
              <w:t xml:space="preserve">CEN review course </w:t>
            </w:r>
            <w:r w:rsidR="0091268B" w:rsidRPr="00A87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Fri 4/12 and Sat 4/13</w:t>
            </w:r>
            <w:r w:rsidR="004F6186" w:rsidRPr="00A87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="004F6186">
              <w:rPr>
                <w:rFonts w:ascii="Times New Roman" w:hAnsi="Times New Roman" w:cs="Times New Roman"/>
                <w:sz w:val="24"/>
                <w:szCs w:val="24"/>
              </w:rPr>
              <w:t>Held at Longview UTT campus</w:t>
            </w:r>
          </w:p>
          <w:p w14:paraId="7204381F" w14:textId="36FB2DB9" w:rsidR="0091268B" w:rsidRPr="00D62CB7" w:rsidRDefault="0091268B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CEN review course Fri 10/11 and Sat 10/12</w:t>
            </w:r>
            <w:r w:rsidR="004F6186">
              <w:rPr>
                <w:rFonts w:ascii="Times New Roman" w:hAnsi="Times New Roman" w:cs="Times New Roman"/>
                <w:sz w:val="24"/>
                <w:szCs w:val="24"/>
              </w:rPr>
              <w:t xml:space="preserve"> to be held in Southern Region (Lufkin/</w:t>
            </w:r>
            <w:proofErr w:type="spellStart"/>
            <w:r w:rsidR="004F6186">
              <w:rPr>
                <w:rFonts w:ascii="Times New Roman" w:hAnsi="Times New Roman" w:cs="Times New Roman"/>
                <w:sz w:val="24"/>
                <w:szCs w:val="24"/>
              </w:rPr>
              <w:t>Nac</w:t>
            </w:r>
            <w:proofErr w:type="spellEnd"/>
            <w:r w:rsidR="004F6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49C023" w14:textId="77777777" w:rsidR="00A93751" w:rsidRDefault="0091268B" w:rsidP="00F86C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dates subject to availability of Sheila and space.</w:t>
            </w:r>
          </w:p>
          <w:p w14:paraId="591509AF" w14:textId="2AA08630" w:rsidR="00780C10" w:rsidRPr="00D62CB7" w:rsidRDefault="00780C10" w:rsidP="00F86C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advertising now</w:t>
            </w:r>
          </w:p>
        </w:tc>
      </w:tr>
      <w:tr w:rsidR="00BE5992" w14:paraId="2CBABBEF" w14:textId="77777777" w:rsidTr="00D926E4">
        <w:tc>
          <w:tcPr>
            <w:tcW w:w="3042" w:type="dxa"/>
          </w:tcPr>
          <w:p w14:paraId="5E3E7781" w14:textId="48AAF6B3" w:rsidR="00BE5992" w:rsidRDefault="00BE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ENA Quarterly meetings</w:t>
            </w:r>
          </w:p>
        </w:tc>
        <w:tc>
          <w:tcPr>
            <w:tcW w:w="4045" w:type="dxa"/>
          </w:tcPr>
          <w:p w14:paraId="4C289E98" w14:textId="689E055D" w:rsidR="00072FD9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 xml:space="preserve">Feb 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Austin</w:t>
            </w:r>
          </w:p>
          <w:p w14:paraId="09498DA6" w14:textId="24C501F2" w:rsidR="00803F25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>Apr 12-13 in Killeen</w:t>
            </w:r>
          </w:p>
          <w:p w14:paraId="34E85F2E" w14:textId="7E30FD46" w:rsidR="005F09EB" w:rsidRPr="00803F25" w:rsidRDefault="005F09EB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3Q July 12-13 in Lubbock</w:t>
            </w:r>
          </w:p>
          <w:p w14:paraId="1D7B7F22" w14:textId="6CA60AFA" w:rsidR="00A706BF" w:rsidRDefault="00A706BF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3CEB427" w14:textId="77777777" w:rsidR="00BA29DB" w:rsidRDefault="00C50D3D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ETENA reps need to attend</w:t>
            </w:r>
          </w:p>
          <w:p w14:paraId="25C90B14" w14:textId="252B3F4D" w:rsidR="00C50D3D" w:rsidRPr="00D25B71" w:rsidRDefault="00C50D3D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Austin:  Lee, Bonnie,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</w:p>
        </w:tc>
      </w:tr>
      <w:tr w:rsidR="003218F4" w14:paraId="697B3C12" w14:textId="77777777" w:rsidTr="00D926E4">
        <w:tc>
          <w:tcPr>
            <w:tcW w:w="3042" w:type="dxa"/>
            <w:vMerge w:val="restart"/>
          </w:tcPr>
          <w:p w14:paraId="31E64D61" w14:textId="721DA404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4045" w:type="dxa"/>
          </w:tcPr>
          <w:p w14:paraId="6B335B1A" w14:textId="11711139" w:rsidR="003218F4" w:rsidRDefault="003218F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the Bleed</w:t>
            </w:r>
          </w:p>
        </w:tc>
        <w:tc>
          <w:tcPr>
            <w:tcW w:w="3703" w:type="dxa"/>
          </w:tcPr>
          <w:p w14:paraId="3AED88C4" w14:textId="77777777" w:rsidR="003218F4" w:rsidRDefault="003218F4" w:rsidP="00BF15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train the trainer course in Feb 7</w:t>
            </w:r>
            <w:r w:rsidRPr="00BF1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</w:p>
          <w:p w14:paraId="72AC2D87" w14:textId="77777777" w:rsidR="003218F4" w:rsidRDefault="003218F4" w:rsidP="00BF15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Sean Gunther (?) who is an advocate for Stop the Bleed </w:t>
            </w:r>
          </w:p>
          <w:p w14:paraId="3315C03A" w14:textId="77777777" w:rsidR="003218F4" w:rsidRDefault="003218F4" w:rsidP="00BF15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or Lee to contact Longview Fire Chief</w:t>
            </w:r>
          </w:p>
          <w:p w14:paraId="4D4BB7AD" w14:textId="77777777" w:rsidR="003218F4" w:rsidRDefault="003218F4" w:rsidP="00BF15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 to contact a trainer in Dallas</w:t>
            </w:r>
          </w:p>
          <w:p w14:paraId="624158B0" w14:textId="77777777" w:rsidR="003218F4" w:rsidRDefault="003218F4" w:rsidP="00BF15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arrange for meeting space </w:t>
            </w:r>
          </w:p>
          <w:p w14:paraId="6046E933" w14:textId="77777777" w:rsidR="003218F4" w:rsidRDefault="003218F4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need funding for the kits (how much are materials?)  </w:t>
            </w:r>
          </w:p>
          <w:p w14:paraId="2C3ADE9F" w14:textId="7C00F96B" w:rsidR="003218F4" w:rsidRPr="00BF15A8" w:rsidRDefault="003218F4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would love </w:t>
            </w:r>
            <w:r w:rsidRPr="0017679F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do research on how a Stop the Bleed campaign can improve health in East Texas!  Any joiners?  Do ED’s code when a patient arrives with a tourniquet in place??</w:t>
            </w:r>
          </w:p>
        </w:tc>
      </w:tr>
      <w:tr w:rsidR="003218F4" w14:paraId="7A0FB932" w14:textId="77777777" w:rsidTr="00D926E4">
        <w:tc>
          <w:tcPr>
            <w:tcW w:w="3042" w:type="dxa"/>
            <w:vMerge/>
          </w:tcPr>
          <w:p w14:paraId="294E5E6F" w14:textId="77777777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E898B4F" w14:textId="6DBF2391" w:rsidR="003218F4" w:rsidRDefault="003218F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Fundraiser</w:t>
            </w:r>
          </w:p>
        </w:tc>
        <w:tc>
          <w:tcPr>
            <w:tcW w:w="3703" w:type="dxa"/>
          </w:tcPr>
          <w:p w14:paraId="3DB23E60" w14:textId="71FE4796" w:rsidR="003218F4" w:rsidRDefault="003218F4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T-shirts.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look into costs.  Any ideas for good logos?</w:t>
            </w:r>
          </w:p>
        </w:tc>
      </w:tr>
      <w:tr w:rsidR="003218F4" w14:paraId="513EC35C" w14:textId="77777777" w:rsidTr="00D926E4">
        <w:tc>
          <w:tcPr>
            <w:tcW w:w="3042" w:type="dxa"/>
            <w:vMerge/>
          </w:tcPr>
          <w:p w14:paraId="09F5CA8E" w14:textId="77777777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5686348" w14:textId="6669982C" w:rsidR="003218F4" w:rsidRDefault="00903F05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State &amp; Chapter Leaders Orientation Jan 24-26 in </w:t>
            </w:r>
            <w:r w:rsidRPr="00F73EE4">
              <w:rPr>
                <w:rFonts w:ascii="Times New Roman" w:hAnsi="Times New Roman" w:cs="Times New Roman"/>
                <w:b/>
                <w:sz w:val="24"/>
                <w:szCs w:val="24"/>
              </w:rPr>
              <w:t>Chicago</w:t>
            </w:r>
          </w:p>
        </w:tc>
        <w:tc>
          <w:tcPr>
            <w:tcW w:w="3703" w:type="dxa"/>
          </w:tcPr>
          <w:p w14:paraId="66C1F400" w14:textId="77777777" w:rsidR="003218F4" w:rsidRDefault="00903F05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to </w:t>
            </w:r>
            <w:r w:rsidR="009C63E0">
              <w:rPr>
                <w:rFonts w:ascii="Times New Roman" w:hAnsi="Times New Roman" w:cs="Times New Roman"/>
                <w:sz w:val="24"/>
                <w:szCs w:val="24"/>
              </w:rPr>
              <w:t>provide Bonnie with budget of expenses (make sure we have enough in the account!)</w:t>
            </w:r>
          </w:p>
          <w:p w14:paraId="00B595C1" w14:textId="7DD7D0B8" w:rsidR="009C63E0" w:rsidRDefault="009C63E0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will be providing training to all officers upon return.  </w:t>
            </w:r>
            <w:r w:rsidR="001C1932">
              <w:rPr>
                <w:rFonts w:ascii="Times New Roman" w:hAnsi="Times New Roman" w:cs="Times New Roman"/>
                <w:sz w:val="24"/>
                <w:szCs w:val="24"/>
              </w:rPr>
              <w:t>(Feb or Mar meeting?)</w:t>
            </w:r>
          </w:p>
        </w:tc>
      </w:tr>
      <w:tr w:rsidR="001C1932" w14:paraId="56617C44" w14:textId="77777777" w:rsidTr="00D926E4">
        <w:tc>
          <w:tcPr>
            <w:tcW w:w="3042" w:type="dxa"/>
          </w:tcPr>
          <w:p w14:paraId="3D6EBB37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C10FB81" w14:textId="6C3C6B1F" w:rsidR="001C1932" w:rsidRDefault="000809BF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OPEN position needs to be filled.  Any volunteers?</w:t>
            </w:r>
            <w:r w:rsidR="00AC71AD">
              <w:rPr>
                <w:rFonts w:ascii="Times New Roman" w:hAnsi="Times New Roman" w:cs="Times New Roman"/>
                <w:sz w:val="24"/>
                <w:szCs w:val="24"/>
              </w:rPr>
              <w:t xml:space="preserve">  See below for Bylaws</w:t>
            </w:r>
          </w:p>
        </w:tc>
        <w:tc>
          <w:tcPr>
            <w:tcW w:w="3703" w:type="dxa"/>
          </w:tcPr>
          <w:p w14:paraId="128D6B7E" w14:textId="5463536F" w:rsidR="001C1932" w:rsidRDefault="00AC71A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</w:t>
            </w:r>
          </w:p>
        </w:tc>
      </w:tr>
      <w:tr w:rsidR="000809BF" w14:paraId="48E3FB6E" w14:textId="77777777" w:rsidTr="003418B0">
        <w:tc>
          <w:tcPr>
            <w:tcW w:w="10790" w:type="dxa"/>
            <w:gridSpan w:val="3"/>
          </w:tcPr>
          <w:p w14:paraId="5DD17E36" w14:textId="0C988DB9" w:rsidR="000809B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From the ETENA Bylaws</w:t>
            </w:r>
          </w:p>
          <w:p w14:paraId="1AE92F98" w14:textId="27400376" w:rsidR="000809BF" w:rsidRPr="005364F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b/>
                <w:sz w:val="24"/>
                <w:szCs w:val="24"/>
              </w:rPr>
              <w:t>Section III: Vacancies</w:t>
            </w:r>
          </w:p>
          <w:p w14:paraId="7ED38F1D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If the office of President becomes vacant, the President-Elect:</w:t>
            </w:r>
          </w:p>
          <w:p w14:paraId="152654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succeed to the office of president for the unexpired term, and</w:t>
            </w:r>
          </w:p>
          <w:p w14:paraId="7A9313A0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subsequently serve the one (1) year term of office of president to which elected.</w:t>
            </w:r>
          </w:p>
          <w:p w14:paraId="7764E3CC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 vacancy in the office of President-Elect may be filled by a current member of the board of directors, or remain vacant as approved by a majority vote by the entire board of directors.</w:t>
            </w:r>
          </w:p>
          <w:p w14:paraId="748400EB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 the event that the office of president and president-elect are vacated during the same year:</w:t>
            </w:r>
          </w:p>
          <w:p w14:paraId="0724224C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board of directors shall appoint an acting president to serve until the next election.</w:t>
            </w:r>
          </w:p>
          <w:p w14:paraId="104478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election of both president and president-elect will be held at the next scheduled election.</w:t>
            </w:r>
          </w:p>
          <w:p w14:paraId="2DDE1D3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office of Secretary or Treasurer may be filled by a current member of the Board of Directors or remain vacant as approved by a majority vote by the entire board of directors.</w:t>
            </w:r>
          </w:p>
          <w:p w14:paraId="3D1399C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position of Director may be filled by the individual who received the next highest number of votes in the previous election or remain vacant as approved by a majority vote by the entire Board of Directors.</w:t>
            </w:r>
          </w:p>
          <w:p w14:paraId="33FF361E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In the event that the office of President is vacated, the Immediate Past President may remain as Immediate Past President for a second term or the office may remain vacant.</w:t>
            </w:r>
          </w:p>
          <w:p w14:paraId="60CBFA08" w14:textId="77777777" w:rsidR="000809BF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FCA5" w14:textId="77777777" w:rsidR="000809BF" w:rsidRPr="00786443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068B" w14:textId="77777777" w:rsidR="000809BF" w:rsidRPr="000809BF" w:rsidRDefault="000809BF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32" w14:paraId="547EED0B" w14:textId="77777777" w:rsidTr="00D926E4">
        <w:tc>
          <w:tcPr>
            <w:tcW w:w="3042" w:type="dxa"/>
          </w:tcPr>
          <w:p w14:paraId="6D318B3E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0B7B306" w14:textId="77777777" w:rsidR="001C1932" w:rsidRDefault="001C1932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25BBD6E" w14:textId="77777777" w:rsidR="001C1932" w:rsidRDefault="001C1932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BD" w14:paraId="18F96E1E" w14:textId="77777777" w:rsidTr="00D926E4">
        <w:tc>
          <w:tcPr>
            <w:tcW w:w="3042" w:type="dxa"/>
          </w:tcPr>
          <w:p w14:paraId="0B30A0E9" w14:textId="7D878337" w:rsidR="00DF16BD" w:rsidRDefault="00DF1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Officers</w:t>
            </w:r>
          </w:p>
        </w:tc>
        <w:tc>
          <w:tcPr>
            <w:tcW w:w="4045" w:type="dxa"/>
          </w:tcPr>
          <w:p w14:paraId="45D7DAF2" w14:textId="56DEFD8A" w:rsidR="00DF16BD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into </w:t>
            </w:r>
            <w:hyperlink r:id="rId8" w:history="1">
              <w:r w:rsidRPr="001378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www.ena.org</w:t>
              </w:r>
            </w:hyperlink>
          </w:p>
          <w:p w14:paraId="5F46F926" w14:textId="77777777" w:rsidR="00EA6C9C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slide-out menu select “State Council/Chapter Leaders”</w:t>
            </w:r>
          </w:p>
          <w:p w14:paraId="2DEF9278" w14:textId="625A6A77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“Officer Orientation”</w:t>
            </w:r>
          </w:p>
          <w:p w14:paraId="41B34D8B" w14:textId="0C1C3973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Manuals &amp; orientation materials</w:t>
            </w:r>
          </w:p>
          <w:p w14:paraId="6399B07B" w14:textId="4F5E0EC6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A145479" w14:textId="77777777" w:rsidR="00DF16BD" w:rsidRDefault="00DF16B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08" w14:paraId="11C2E77D" w14:textId="77777777" w:rsidTr="00D926E4">
        <w:tc>
          <w:tcPr>
            <w:tcW w:w="3042" w:type="dxa"/>
          </w:tcPr>
          <w:p w14:paraId="33DEE2E1" w14:textId="52E16997" w:rsidR="00C37508" w:rsidRDefault="00246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4045" w:type="dxa"/>
          </w:tcPr>
          <w:p w14:paraId="08B2AEBA" w14:textId="77777777" w:rsidR="00C37508" w:rsidRDefault="00C37508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9E5D901" w14:textId="77777777" w:rsidR="00C37508" w:rsidRDefault="00C37508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F6202" w14:textId="5DF33CDA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397C" w:rsidSect="00180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5F62"/>
    <w:multiLevelType w:val="hybridMultilevel"/>
    <w:tmpl w:val="4D2AAA1A"/>
    <w:lvl w:ilvl="0" w:tplc="F6A49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718D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65E5882"/>
    <w:multiLevelType w:val="hybridMultilevel"/>
    <w:tmpl w:val="F6B662CC"/>
    <w:lvl w:ilvl="0" w:tplc="56EAB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C"/>
    <w:rsid w:val="00005210"/>
    <w:rsid w:val="00006192"/>
    <w:rsid w:val="00012E76"/>
    <w:rsid w:val="00016523"/>
    <w:rsid w:val="00031148"/>
    <w:rsid w:val="00037836"/>
    <w:rsid w:val="00041765"/>
    <w:rsid w:val="00045CD5"/>
    <w:rsid w:val="00050694"/>
    <w:rsid w:val="000565CD"/>
    <w:rsid w:val="00071A17"/>
    <w:rsid w:val="00072FD9"/>
    <w:rsid w:val="000809BF"/>
    <w:rsid w:val="000925E4"/>
    <w:rsid w:val="00097991"/>
    <w:rsid w:val="000B1CAB"/>
    <w:rsid w:val="000B4763"/>
    <w:rsid w:val="000C60AB"/>
    <w:rsid w:val="000D4639"/>
    <w:rsid w:val="000D73FE"/>
    <w:rsid w:val="000E729F"/>
    <w:rsid w:val="00105A52"/>
    <w:rsid w:val="001139AA"/>
    <w:rsid w:val="00114EDF"/>
    <w:rsid w:val="0013356B"/>
    <w:rsid w:val="001444F3"/>
    <w:rsid w:val="00144874"/>
    <w:rsid w:val="0014573E"/>
    <w:rsid w:val="00146BA5"/>
    <w:rsid w:val="001540A0"/>
    <w:rsid w:val="00164BC4"/>
    <w:rsid w:val="00174FCD"/>
    <w:rsid w:val="0017679F"/>
    <w:rsid w:val="0018034B"/>
    <w:rsid w:val="00187088"/>
    <w:rsid w:val="00195EC8"/>
    <w:rsid w:val="00196F43"/>
    <w:rsid w:val="001A093B"/>
    <w:rsid w:val="001A234D"/>
    <w:rsid w:val="001A5EC4"/>
    <w:rsid w:val="001A7DAA"/>
    <w:rsid w:val="001A7F01"/>
    <w:rsid w:val="001B40CA"/>
    <w:rsid w:val="001C1932"/>
    <w:rsid w:val="001C67AD"/>
    <w:rsid w:val="001C696A"/>
    <w:rsid w:val="001D0D6B"/>
    <w:rsid w:val="001F4058"/>
    <w:rsid w:val="00202095"/>
    <w:rsid w:val="00204E1A"/>
    <w:rsid w:val="00211EED"/>
    <w:rsid w:val="00215777"/>
    <w:rsid w:val="0022391B"/>
    <w:rsid w:val="0023008C"/>
    <w:rsid w:val="002461D0"/>
    <w:rsid w:val="00252B10"/>
    <w:rsid w:val="002620EE"/>
    <w:rsid w:val="00297E0A"/>
    <w:rsid w:val="002A672A"/>
    <w:rsid w:val="002B4DA2"/>
    <w:rsid w:val="002B56A5"/>
    <w:rsid w:val="002C36E2"/>
    <w:rsid w:val="002D264A"/>
    <w:rsid w:val="002D3FF8"/>
    <w:rsid w:val="002E36B8"/>
    <w:rsid w:val="002F2B36"/>
    <w:rsid w:val="00303EAA"/>
    <w:rsid w:val="00307918"/>
    <w:rsid w:val="00311CE2"/>
    <w:rsid w:val="00313091"/>
    <w:rsid w:val="0032056D"/>
    <w:rsid w:val="003218F4"/>
    <w:rsid w:val="0032468F"/>
    <w:rsid w:val="00327365"/>
    <w:rsid w:val="003356C4"/>
    <w:rsid w:val="003405F8"/>
    <w:rsid w:val="00353A10"/>
    <w:rsid w:val="00374F0A"/>
    <w:rsid w:val="003834A8"/>
    <w:rsid w:val="003A05D7"/>
    <w:rsid w:val="003A4517"/>
    <w:rsid w:val="003B0C40"/>
    <w:rsid w:val="003B3AAA"/>
    <w:rsid w:val="003C542B"/>
    <w:rsid w:val="003E17EB"/>
    <w:rsid w:val="003F0AF7"/>
    <w:rsid w:val="003F6D76"/>
    <w:rsid w:val="00404BC8"/>
    <w:rsid w:val="00415DB1"/>
    <w:rsid w:val="00431CDC"/>
    <w:rsid w:val="00433477"/>
    <w:rsid w:val="00437EA1"/>
    <w:rsid w:val="00450C9A"/>
    <w:rsid w:val="004511C3"/>
    <w:rsid w:val="00455A99"/>
    <w:rsid w:val="004573B3"/>
    <w:rsid w:val="00457658"/>
    <w:rsid w:val="00465B00"/>
    <w:rsid w:val="004710D0"/>
    <w:rsid w:val="004811B1"/>
    <w:rsid w:val="004A3089"/>
    <w:rsid w:val="004A47D5"/>
    <w:rsid w:val="004B2BC7"/>
    <w:rsid w:val="004E6C92"/>
    <w:rsid w:val="004F0506"/>
    <w:rsid w:val="004F2767"/>
    <w:rsid w:val="004F4778"/>
    <w:rsid w:val="004F6186"/>
    <w:rsid w:val="00505CE8"/>
    <w:rsid w:val="00506ACF"/>
    <w:rsid w:val="0051160D"/>
    <w:rsid w:val="005278FE"/>
    <w:rsid w:val="00527BB1"/>
    <w:rsid w:val="00532905"/>
    <w:rsid w:val="00535098"/>
    <w:rsid w:val="005364FF"/>
    <w:rsid w:val="0054095E"/>
    <w:rsid w:val="00543C47"/>
    <w:rsid w:val="00552B02"/>
    <w:rsid w:val="005615E3"/>
    <w:rsid w:val="0056627A"/>
    <w:rsid w:val="0057384A"/>
    <w:rsid w:val="0057681F"/>
    <w:rsid w:val="005814F7"/>
    <w:rsid w:val="0058520E"/>
    <w:rsid w:val="00587B22"/>
    <w:rsid w:val="00591CFC"/>
    <w:rsid w:val="005A0C48"/>
    <w:rsid w:val="005A5FCF"/>
    <w:rsid w:val="005A69CB"/>
    <w:rsid w:val="005B4078"/>
    <w:rsid w:val="005C6C6A"/>
    <w:rsid w:val="005E0F2D"/>
    <w:rsid w:val="005E17ED"/>
    <w:rsid w:val="005F09EB"/>
    <w:rsid w:val="005F3EE0"/>
    <w:rsid w:val="006062ED"/>
    <w:rsid w:val="00633684"/>
    <w:rsid w:val="00637D1F"/>
    <w:rsid w:val="00654164"/>
    <w:rsid w:val="00695E97"/>
    <w:rsid w:val="006A10DF"/>
    <w:rsid w:val="006A181E"/>
    <w:rsid w:val="006A263C"/>
    <w:rsid w:val="006C1F19"/>
    <w:rsid w:val="006C714A"/>
    <w:rsid w:val="006D2AA2"/>
    <w:rsid w:val="006E0F7E"/>
    <w:rsid w:val="006F140D"/>
    <w:rsid w:val="00707674"/>
    <w:rsid w:val="00722A0A"/>
    <w:rsid w:val="00722EA4"/>
    <w:rsid w:val="00745FAE"/>
    <w:rsid w:val="007549A7"/>
    <w:rsid w:val="00780C10"/>
    <w:rsid w:val="00786443"/>
    <w:rsid w:val="00793FE8"/>
    <w:rsid w:val="007955E8"/>
    <w:rsid w:val="007A2BBD"/>
    <w:rsid w:val="007B1C8B"/>
    <w:rsid w:val="007C472F"/>
    <w:rsid w:val="007E7E5B"/>
    <w:rsid w:val="007F5CF7"/>
    <w:rsid w:val="00802BA5"/>
    <w:rsid w:val="00803F25"/>
    <w:rsid w:val="00813718"/>
    <w:rsid w:val="0081734F"/>
    <w:rsid w:val="0083017A"/>
    <w:rsid w:val="0083523B"/>
    <w:rsid w:val="00874B8E"/>
    <w:rsid w:val="008830EA"/>
    <w:rsid w:val="00883DFE"/>
    <w:rsid w:val="008A255D"/>
    <w:rsid w:val="008B45F0"/>
    <w:rsid w:val="008C4FFC"/>
    <w:rsid w:val="008E4E30"/>
    <w:rsid w:val="00902F8D"/>
    <w:rsid w:val="00903F05"/>
    <w:rsid w:val="0091268B"/>
    <w:rsid w:val="00914C8D"/>
    <w:rsid w:val="00914D1E"/>
    <w:rsid w:val="009314B8"/>
    <w:rsid w:val="009372D7"/>
    <w:rsid w:val="0094062C"/>
    <w:rsid w:val="00944036"/>
    <w:rsid w:val="00952308"/>
    <w:rsid w:val="00961D65"/>
    <w:rsid w:val="00964741"/>
    <w:rsid w:val="00972AC0"/>
    <w:rsid w:val="00976E00"/>
    <w:rsid w:val="009873D8"/>
    <w:rsid w:val="00991483"/>
    <w:rsid w:val="009A1D4A"/>
    <w:rsid w:val="009A35E1"/>
    <w:rsid w:val="009B574D"/>
    <w:rsid w:val="009C03DB"/>
    <w:rsid w:val="009C43A0"/>
    <w:rsid w:val="009C6222"/>
    <w:rsid w:val="009C63E0"/>
    <w:rsid w:val="009D6AB2"/>
    <w:rsid w:val="009E03A5"/>
    <w:rsid w:val="009F4069"/>
    <w:rsid w:val="00A05D97"/>
    <w:rsid w:val="00A22221"/>
    <w:rsid w:val="00A236EC"/>
    <w:rsid w:val="00A4397C"/>
    <w:rsid w:val="00A5636E"/>
    <w:rsid w:val="00A60761"/>
    <w:rsid w:val="00A64048"/>
    <w:rsid w:val="00A641E7"/>
    <w:rsid w:val="00A65EE8"/>
    <w:rsid w:val="00A706BF"/>
    <w:rsid w:val="00A73DF3"/>
    <w:rsid w:val="00A85B3F"/>
    <w:rsid w:val="00A87FAB"/>
    <w:rsid w:val="00A90DBF"/>
    <w:rsid w:val="00A93751"/>
    <w:rsid w:val="00A97753"/>
    <w:rsid w:val="00AA5C47"/>
    <w:rsid w:val="00AB6167"/>
    <w:rsid w:val="00AB707F"/>
    <w:rsid w:val="00AC486A"/>
    <w:rsid w:val="00AC63E7"/>
    <w:rsid w:val="00AC71AD"/>
    <w:rsid w:val="00AD39FC"/>
    <w:rsid w:val="00AD4D76"/>
    <w:rsid w:val="00AF7BCC"/>
    <w:rsid w:val="00B00797"/>
    <w:rsid w:val="00B02B1D"/>
    <w:rsid w:val="00B22D63"/>
    <w:rsid w:val="00B24D1D"/>
    <w:rsid w:val="00B27BB5"/>
    <w:rsid w:val="00B400DC"/>
    <w:rsid w:val="00B46A8D"/>
    <w:rsid w:val="00B603A5"/>
    <w:rsid w:val="00B8434E"/>
    <w:rsid w:val="00BA29DB"/>
    <w:rsid w:val="00BA5696"/>
    <w:rsid w:val="00BB3849"/>
    <w:rsid w:val="00BB5D53"/>
    <w:rsid w:val="00BB7F1D"/>
    <w:rsid w:val="00BE5992"/>
    <w:rsid w:val="00BE6D40"/>
    <w:rsid w:val="00BE7F8B"/>
    <w:rsid w:val="00BF15A8"/>
    <w:rsid w:val="00BF177B"/>
    <w:rsid w:val="00BF1936"/>
    <w:rsid w:val="00BF2C08"/>
    <w:rsid w:val="00C0112E"/>
    <w:rsid w:val="00C0621A"/>
    <w:rsid w:val="00C26374"/>
    <w:rsid w:val="00C35EC2"/>
    <w:rsid w:val="00C37508"/>
    <w:rsid w:val="00C40560"/>
    <w:rsid w:val="00C50D3D"/>
    <w:rsid w:val="00C515BA"/>
    <w:rsid w:val="00C524C3"/>
    <w:rsid w:val="00C576FB"/>
    <w:rsid w:val="00C85F17"/>
    <w:rsid w:val="00C90420"/>
    <w:rsid w:val="00C919E2"/>
    <w:rsid w:val="00CA1866"/>
    <w:rsid w:val="00CA7B32"/>
    <w:rsid w:val="00CC2661"/>
    <w:rsid w:val="00CC3704"/>
    <w:rsid w:val="00CC7687"/>
    <w:rsid w:val="00CD5B86"/>
    <w:rsid w:val="00CE39B3"/>
    <w:rsid w:val="00CE6DDF"/>
    <w:rsid w:val="00CF0C28"/>
    <w:rsid w:val="00D074A2"/>
    <w:rsid w:val="00D22CE4"/>
    <w:rsid w:val="00D25B71"/>
    <w:rsid w:val="00D337E0"/>
    <w:rsid w:val="00D62CB7"/>
    <w:rsid w:val="00D644C7"/>
    <w:rsid w:val="00D66B34"/>
    <w:rsid w:val="00D8033F"/>
    <w:rsid w:val="00D826FF"/>
    <w:rsid w:val="00D926E4"/>
    <w:rsid w:val="00DE0135"/>
    <w:rsid w:val="00DE35F0"/>
    <w:rsid w:val="00DF0802"/>
    <w:rsid w:val="00DF16BD"/>
    <w:rsid w:val="00E030CB"/>
    <w:rsid w:val="00E27F6E"/>
    <w:rsid w:val="00E632BF"/>
    <w:rsid w:val="00E7366D"/>
    <w:rsid w:val="00E7589D"/>
    <w:rsid w:val="00E97149"/>
    <w:rsid w:val="00EA6C9C"/>
    <w:rsid w:val="00EC4D6E"/>
    <w:rsid w:val="00ED0ECA"/>
    <w:rsid w:val="00EF5B6E"/>
    <w:rsid w:val="00F20833"/>
    <w:rsid w:val="00F23F77"/>
    <w:rsid w:val="00F348F9"/>
    <w:rsid w:val="00F50051"/>
    <w:rsid w:val="00F55475"/>
    <w:rsid w:val="00F64B59"/>
    <w:rsid w:val="00F72F46"/>
    <w:rsid w:val="00F73EE4"/>
    <w:rsid w:val="00F85E99"/>
    <w:rsid w:val="00F86C46"/>
    <w:rsid w:val="00F920AB"/>
    <w:rsid w:val="00F92B8A"/>
    <w:rsid w:val="00F9726E"/>
    <w:rsid w:val="00FA3818"/>
    <w:rsid w:val="00FB466A"/>
    <w:rsid w:val="00FC5375"/>
    <w:rsid w:val="00FC5BD3"/>
    <w:rsid w:val="00FC74D6"/>
    <w:rsid w:val="00FD4671"/>
    <w:rsid w:val="00FF090C"/>
    <w:rsid w:val="00FF1183"/>
    <w:rsid w:val="00FF3C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tTexas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tyler.zoom.us/j/3599891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Documents\Custom%20Office%20Templates\K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 template</Template>
  <TotalTime>0</TotalTime>
  <Pages>5</Pages>
  <Words>1152</Words>
  <Characters>6129</Characters>
  <Application>Microsoft Office Word</Application>
  <DocSecurity>0</DocSecurity>
  <Lines>235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John</cp:lastModifiedBy>
  <cp:revision>2</cp:revision>
  <cp:lastPrinted>2018-05-03T21:47:00Z</cp:lastPrinted>
  <dcterms:created xsi:type="dcterms:W3CDTF">2019-03-03T15:02:00Z</dcterms:created>
  <dcterms:modified xsi:type="dcterms:W3CDTF">2019-03-03T15:02:00Z</dcterms:modified>
</cp:coreProperties>
</file>